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42CE" w:rsidRDefault="0021713C">
      <w:r>
        <w:rPr>
          <w:noProof/>
          <w:lang w:eastAsia="pt-BR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-347345</wp:posOffset>
            </wp:positionV>
            <wp:extent cx="1899920" cy="999490"/>
            <wp:effectExtent l="19050" t="0" r="5080" b="0"/>
            <wp:wrapTight wrapText="bothSides">
              <wp:wrapPolygon edited="0">
                <wp:start x="-217" y="0"/>
                <wp:lineTo x="-217" y="20996"/>
                <wp:lineTo x="21658" y="20996"/>
                <wp:lineTo x="21658" y="0"/>
                <wp:lineTo x="-217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746" r="37703" b="59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999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2CE" w:rsidRDefault="008242CE">
      <w:pPr>
        <w:pStyle w:val="Cabealho"/>
        <w:jc w:val="center"/>
        <w:rPr>
          <w:rFonts w:ascii="Times New Roman" w:hAnsi="Times New Roman" w:cs="Times New Roman"/>
          <w:b/>
        </w:rPr>
      </w:pPr>
    </w:p>
    <w:p w:rsidR="008242CE" w:rsidRDefault="008242CE">
      <w:pPr>
        <w:pStyle w:val="Cabealho"/>
        <w:jc w:val="center"/>
        <w:rPr>
          <w:rFonts w:ascii="Times New Roman" w:hAnsi="Times New Roman" w:cs="Times New Roman"/>
          <w:b/>
        </w:rPr>
      </w:pPr>
    </w:p>
    <w:p w:rsidR="008242CE" w:rsidRDefault="008242CE">
      <w:pPr>
        <w:pStyle w:val="Cabealho"/>
        <w:jc w:val="center"/>
        <w:rPr>
          <w:rFonts w:ascii="Times New Roman" w:hAnsi="Times New Roman" w:cs="Times New Roman"/>
          <w:b/>
        </w:rPr>
      </w:pPr>
    </w:p>
    <w:p w:rsidR="008242CE" w:rsidRDefault="008242CE">
      <w:pPr>
        <w:pStyle w:val="Cabealh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MINISTÉRIO DA EDUCAÇÃO</w:t>
      </w:r>
    </w:p>
    <w:p w:rsidR="008242CE" w:rsidRDefault="008242CE">
      <w:pPr>
        <w:pStyle w:val="Cabealh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SECRETARIA DE EDUCAÇÃO PROFISSIONAL E TECNOLÓGICA</w:t>
      </w:r>
    </w:p>
    <w:p w:rsidR="008242CE" w:rsidRDefault="008242CE">
      <w:pPr>
        <w:pStyle w:val="Cabealh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INSTITUTO FEDERAL DE EDUCAÇÃO, CIÊNCIA E TECNOLOGIA DE SERGIPE                                       </w:t>
      </w:r>
    </w:p>
    <w:p w:rsidR="008242CE" w:rsidRDefault="008242CE">
      <w:pPr>
        <w:pStyle w:val="Cabealh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PRÓ-REITORIA DE PESQUISA E EXTENSÃO - PROPEX</w:t>
      </w:r>
    </w:p>
    <w:p w:rsidR="008242CE" w:rsidRDefault="008242CE">
      <w:pPr>
        <w:pStyle w:val="Cabealh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Av. Engenheiro Gentil Tavares da Mota, 1166 – Bairro Getúlio Vargas – CEP: 49055-260</w:t>
      </w:r>
    </w:p>
    <w:p w:rsidR="008242CE" w:rsidRDefault="008242CE">
      <w:pPr>
        <w:jc w:val="center"/>
        <w:rPr>
          <w:rFonts w:ascii="Arial" w:hAnsi="Arial" w:cs="Calibri"/>
          <w:b/>
          <w:caps/>
          <w:sz w:val="22"/>
          <w:szCs w:val="22"/>
        </w:rPr>
      </w:pPr>
    </w:p>
    <w:p w:rsidR="008242CE" w:rsidRDefault="008242CE">
      <w:pPr>
        <w:rPr>
          <w:b/>
          <w:caps/>
          <w:sz w:val="22"/>
          <w:szCs w:val="22"/>
        </w:rPr>
      </w:pPr>
    </w:p>
    <w:p w:rsidR="008242CE" w:rsidRDefault="008242CE">
      <w:pPr>
        <w:jc w:val="center"/>
        <w:rPr>
          <w:caps/>
          <w:sz w:val="28"/>
          <w:szCs w:val="22"/>
        </w:rPr>
      </w:pPr>
      <w:r>
        <w:rPr>
          <w:caps/>
          <w:sz w:val="28"/>
          <w:szCs w:val="22"/>
        </w:rPr>
        <w:t>Edital 04/2013/PROPEX/IFS</w:t>
      </w:r>
    </w:p>
    <w:p w:rsidR="008242CE" w:rsidRDefault="008242CE">
      <w:pPr>
        <w:jc w:val="center"/>
        <w:rPr>
          <w:b/>
          <w:caps/>
          <w:sz w:val="28"/>
          <w:szCs w:val="22"/>
        </w:rPr>
      </w:pPr>
    </w:p>
    <w:p w:rsidR="008242CE" w:rsidRDefault="008242CE">
      <w:pPr>
        <w:jc w:val="center"/>
        <w:rPr>
          <w:b/>
          <w:caps/>
          <w:sz w:val="28"/>
          <w:szCs w:val="22"/>
        </w:rPr>
      </w:pPr>
      <w:r>
        <w:rPr>
          <w:b/>
          <w:caps/>
          <w:sz w:val="28"/>
          <w:szCs w:val="22"/>
        </w:rPr>
        <w:t xml:space="preserve">PAGAMeNTO DO MÊS DE </w:t>
      </w:r>
      <w:r w:rsidR="005156AF">
        <w:rPr>
          <w:b/>
          <w:caps/>
          <w:sz w:val="28"/>
          <w:szCs w:val="22"/>
        </w:rPr>
        <w:t>DEZEMBRO</w:t>
      </w:r>
      <w:r>
        <w:rPr>
          <w:b/>
          <w:caps/>
          <w:sz w:val="28"/>
          <w:szCs w:val="22"/>
        </w:rPr>
        <w:t xml:space="preserve">-2013 (folha </w:t>
      </w:r>
      <w:proofErr w:type="gramStart"/>
      <w:r>
        <w:rPr>
          <w:b/>
          <w:caps/>
          <w:sz w:val="28"/>
          <w:szCs w:val="22"/>
        </w:rPr>
        <w:t>1</w:t>
      </w:r>
      <w:proofErr w:type="gramEnd"/>
      <w:r>
        <w:rPr>
          <w:b/>
          <w:caps/>
          <w:sz w:val="28"/>
          <w:szCs w:val="22"/>
        </w:rPr>
        <w:t>)</w:t>
      </w:r>
    </w:p>
    <w:p w:rsidR="008242CE" w:rsidRDefault="008242CE">
      <w:pPr>
        <w:jc w:val="center"/>
        <w:rPr>
          <w:b/>
          <w:caps/>
          <w:sz w:val="28"/>
          <w:szCs w:val="22"/>
        </w:rPr>
      </w:pPr>
    </w:p>
    <w:p w:rsidR="008242CE" w:rsidRDefault="003612C9">
      <w:pPr>
        <w:rPr>
          <w:b/>
          <w:sz w:val="28"/>
          <w:u w:val="single"/>
        </w:rPr>
      </w:pPr>
      <w:r w:rsidRPr="003612C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8.8pt;width:547.4pt;height:335.55pt;z-index:251656704;mso-wrap-distance-left:7.05pt;mso-wrap-distance-right:7.05pt;mso-position-horizontal:center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776"/>
                    <w:gridCol w:w="1992"/>
                    <w:gridCol w:w="917"/>
                    <w:gridCol w:w="1099"/>
                    <w:gridCol w:w="592"/>
                    <w:gridCol w:w="847"/>
                    <w:gridCol w:w="874"/>
                    <w:gridCol w:w="277"/>
                    <w:gridCol w:w="805"/>
                    <w:gridCol w:w="1646"/>
                    <w:gridCol w:w="1124"/>
                  </w:tblGrid>
                  <w:tr w:rsidR="008242CE">
                    <w:tc>
                      <w:tcPr>
                        <w:tcW w:w="10949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 xml:space="preserve">FOLHA DE PAGAMENTO DE </w:t>
                        </w:r>
                        <w:proofErr w:type="gramStart"/>
                        <w:r>
                          <w:rPr>
                            <w:b/>
                            <w:sz w:val="28"/>
                          </w:rPr>
                          <w:t>BOLSISTAS INFORMÁTICA</w:t>
                        </w:r>
                        <w:proofErr w:type="gramEnd"/>
                        <w:r>
                          <w:rPr>
                            <w:b/>
                            <w:sz w:val="28"/>
                          </w:rPr>
                          <w:t xml:space="preserve"> I</w:t>
                        </w:r>
                      </w:p>
                    </w:tc>
                  </w:tr>
                  <w:tr w:rsidR="008242CE">
                    <w:tc>
                      <w:tcPr>
                        <w:tcW w:w="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proofErr w:type="spellStart"/>
                        <w:r>
                          <w:rPr>
                            <w:sz w:val="22"/>
                          </w:rPr>
                          <w:t>Seq</w:t>
                        </w:r>
                        <w:proofErr w:type="spellEnd"/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Nome do Aluno</w:t>
                        </w: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CPF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Banco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Cód. Agência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Conta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(Tipo/Nº-DV)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Valor R$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Kleber de Lima Souza Filho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031.973.335-19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CEF-104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2382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013/004768-2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Wagner Cezar Silva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020.027.945-96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BRADESCO- 237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1438-9</w:t>
                        </w:r>
                      </w:p>
                    </w:tc>
                    <w:tc>
                      <w:tcPr>
                        <w:tcW w:w="164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001/015883-6</w:t>
                        </w:r>
                      </w:p>
                    </w:tc>
                    <w:tc>
                      <w:tcPr>
                        <w:tcW w:w="11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>Andrey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>Fellipe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Menezes Costa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044.191.425-02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CEF-104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3940</w:t>
                        </w:r>
                      </w:p>
                    </w:tc>
                    <w:tc>
                      <w:tcPr>
                        <w:tcW w:w="164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013/003909-9</w:t>
                        </w:r>
                      </w:p>
                    </w:tc>
                    <w:tc>
                      <w:tcPr>
                        <w:tcW w:w="11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>Aniel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Bispo da Cruz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058.770.105-65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CEF-104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3940</w:t>
                        </w:r>
                      </w:p>
                    </w:tc>
                    <w:tc>
                      <w:tcPr>
                        <w:tcW w:w="164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013/003700-2</w:t>
                        </w:r>
                      </w:p>
                    </w:tc>
                    <w:tc>
                      <w:tcPr>
                        <w:tcW w:w="11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Maria Viviane Vieira Matos Jesus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044.286.915-05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CEF-104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3940</w:t>
                        </w:r>
                      </w:p>
                    </w:tc>
                    <w:tc>
                      <w:tcPr>
                        <w:tcW w:w="164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013/003953-6</w:t>
                        </w:r>
                      </w:p>
                    </w:tc>
                    <w:tc>
                      <w:tcPr>
                        <w:tcW w:w="11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28"/>
                    </w:trPr>
                    <w:tc>
                      <w:tcPr>
                        <w:tcW w:w="7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numPr>
                            <w:ilvl w:val="0"/>
                            <w:numId w:val="1"/>
                          </w:numPr>
                          <w:snapToGrid w:val="0"/>
                          <w:ind w:left="0" w:firstLine="283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pStyle w:val="Normal1"/>
                          <w:snapToGrid w:val="0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8242CE" w:rsidRDefault="008242CE">
                        <w:pPr>
                          <w:pStyle w:val="Normal1"/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Rafaela Vieira Santos Silva </w:t>
                        </w:r>
                      </w:p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058.445.635-22</w:t>
                        </w:r>
                      </w:p>
                    </w:tc>
                    <w:tc>
                      <w:tcPr>
                        <w:tcW w:w="1721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CEF-104</w:t>
                        </w:r>
                      </w:p>
                    </w:tc>
                    <w:tc>
                      <w:tcPr>
                        <w:tcW w:w="108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1045</w:t>
                        </w:r>
                      </w:p>
                    </w:tc>
                    <w:tc>
                      <w:tcPr>
                        <w:tcW w:w="164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013/017633-8</w:t>
                        </w:r>
                      </w:p>
                    </w:tc>
                    <w:tc>
                      <w:tcPr>
                        <w:tcW w:w="11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400,00</w:t>
                        </w:r>
                      </w:p>
                    </w:tc>
                  </w:tr>
                  <w:tr w:rsidR="008242CE">
                    <w:trPr>
                      <w:trHeight w:val="481"/>
                    </w:trPr>
                    <w:tc>
                      <w:tcPr>
                        <w:tcW w:w="276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16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439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151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2451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Total </w:t>
                        </w:r>
                        <w:proofErr w:type="gramStart"/>
                        <w:r>
                          <w:rPr>
                            <w:b/>
                          </w:rPr>
                          <w:t>1</w:t>
                        </w:r>
                        <w:proofErr w:type="gramEnd"/>
                        <w:r>
                          <w:rPr>
                            <w:b/>
                          </w:rPr>
                          <w:t>: R$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2.400,00</w:t>
                        </w:r>
                      </w:p>
                    </w:tc>
                  </w:tr>
                </w:tbl>
                <w:p w:rsidR="008242CE" w:rsidRDefault="008242CE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8242CE" w:rsidRDefault="008242CE">
      <w:pPr>
        <w:rPr>
          <w:b/>
          <w:sz w:val="28"/>
          <w:u w:val="single"/>
        </w:rPr>
      </w:pPr>
    </w:p>
    <w:p w:rsidR="008242CE" w:rsidRDefault="003612C9">
      <w:pPr>
        <w:rPr>
          <w:b/>
          <w:sz w:val="28"/>
          <w:u w:val="single"/>
        </w:rPr>
      </w:pPr>
      <w:r w:rsidRPr="003612C9">
        <w:lastRenderedPageBreak/>
        <w:pict>
          <v:shape id="_x0000_s1027" type="#_x0000_t202" style="position:absolute;margin-left:0;margin-top:8.8pt;width:539.1pt;height:105.75pt;z-index:251657728;mso-wrap-distance-left:7.05pt;mso-wrap-distance-right:7.05pt;mso-position-horizontal:center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67"/>
                    <w:gridCol w:w="2977"/>
                    <w:gridCol w:w="1843"/>
                    <w:gridCol w:w="1417"/>
                    <w:gridCol w:w="1134"/>
                    <w:gridCol w:w="1701"/>
                    <w:gridCol w:w="1144"/>
                  </w:tblGrid>
                  <w:tr w:rsidR="008242CE">
                    <w:tc>
                      <w:tcPr>
                        <w:tcW w:w="10783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 xml:space="preserve">FOLHA DE PAGAMENTO DE </w:t>
                        </w:r>
                        <w:proofErr w:type="gramStart"/>
                        <w:r>
                          <w:rPr>
                            <w:b/>
                            <w:sz w:val="28"/>
                          </w:rPr>
                          <w:t>BOLSISTAS INFORMÁTICA</w:t>
                        </w:r>
                        <w:proofErr w:type="gramEnd"/>
                        <w:r>
                          <w:rPr>
                            <w:b/>
                            <w:sz w:val="28"/>
                          </w:rPr>
                          <w:t xml:space="preserve"> II</w:t>
                        </w:r>
                      </w:p>
                    </w:tc>
                  </w:tr>
                  <w:tr w:rsidR="008242CE"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proofErr w:type="spellStart"/>
                        <w:r>
                          <w:rPr>
                            <w:sz w:val="22"/>
                          </w:rPr>
                          <w:t>Seq</w:t>
                        </w:r>
                        <w:proofErr w:type="spell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Nome do Aluno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CPF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Banco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Cód. Agência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CONTA (Tipo/Nº-DV)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VALOR R$</w:t>
                        </w:r>
                      </w:p>
                    </w:tc>
                  </w:tr>
                  <w:tr w:rsidR="008242CE">
                    <w:trPr>
                      <w:trHeight w:val="434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proofErr w:type="gramStart"/>
                        <w:r>
                          <w:rPr>
                            <w:sz w:val="22"/>
                          </w:rPr>
                          <w:t>1</w:t>
                        </w:r>
                        <w:proofErr w:type="gram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Marília dos Anjos Santos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044.642.445-56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CEF- 104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0645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013/5305-7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1.200,00</w:t>
                        </w:r>
                      </w:p>
                    </w:tc>
                  </w:tr>
                  <w:tr w:rsidR="008242CE">
                    <w:trPr>
                      <w:trHeight w:val="412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  <w:proofErr w:type="gramStart"/>
                        <w:r>
                          <w:rPr>
                            <w:sz w:val="22"/>
                          </w:rPr>
                          <w:t>2</w:t>
                        </w:r>
                        <w:proofErr w:type="gram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Rodrigo Fontes Cruz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028.604.265-74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BB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0336-0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  <w:r>
                          <w:t>01/32312-8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1.200,00</w:t>
                        </w:r>
                      </w:p>
                    </w:tc>
                  </w:tr>
                  <w:tr w:rsidR="008242CE">
                    <w:trPr>
                      <w:trHeight w:val="412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Total </w:t>
                        </w:r>
                        <w:proofErr w:type="gramStart"/>
                        <w:r>
                          <w:rPr>
                            <w:b/>
                          </w:rPr>
                          <w:t>2</w:t>
                        </w:r>
                        <w:proofErr w:type="gramEnd"/>
                        <w:r>
                          <w:rPr>
                            <w:b/>
                          </w:rPr>
                          <w:t>: R$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242CE" w:rsidRDefault="008242C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2.400,00</w:t>
                        </w:r>
                      </w:p>
                    </w:tc>
                  </w:tr>
                </w:tbl>
                <w:p w:rsidR="008242CE" w:rsidRDefault="008242CE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8242CE" w:rsidRDefault="008242CE">
      <w:pPr>
        <w:rPr>
          <w:b/>
          <w:sz w:val="28"/>
          <w:u w:val="single"/>
        </w:rPr>
      </w:pPr>
    </w:p>
    <w:p w:rsidR="008242CE" w:rsidRDefault="008242CE">
      <w:pPr>
        <w:rPr>
          <w:b/>
          <w:sz w:val="22"/>
          <w:u w:val="single"/>
        </w:rPr>
      </w:pPr>
      <w:r>
        <w:rPr>
          <w:b/>
          <w:sz w:val="22"/>
          <w:u w:val="single"/>
        </w:rPr>
        <w:t>TOTAL DA FOLHA: R$ 4.800,00 (Quatro mil e oitocentos reais</w:t>
      </w:r>
    </w:p>
    <w:p w:rsidR="008242CE" w:rsidRDefault="008242CE">
      <w:pPr>
        <w:rPr>
          <w:b/>
          <w:sz w:val="28"/>
          <w:u w:val="single"/>
        </w:rPr>
      </w:pPr>
    </w:p>
    <w:p w:rsidR="008242CE" w:rsidRDefault="008242CE">
      <w:pPr>
        <w:rPr>
          <w:b/>
          <w:sz w:val="28"/>
          <w:u w:val="single"/>
        </w:rPr>
      </w:pPr>
    </w:p>
    <w:p w:rsidR="008242CE" w:rsidRDefault="008242CE">
      <w:pPr>
        <w:rPr>
          <w:sz w:val="22"/>
          <w:szCs w:val="22"/>
        </w:rPr>
      </w:pPr>
      <w:r>
        <w:rPr>
          <w:sz w:val="22"/>
          <w:szCs w:val="22"/>
        </w:rPr>
        <w:t xml:space="preserve">Aracaju, </w:t>
      </w:r>
      <w:r w:rsidR="007A19EC">
        <w:rPr>
          <w:sz w:val="22"/>
          <w:szCs w:val="22"/>
        </w:rPr>
        <w:t>0</w:t>
      </w:r>
      <w:r w:rsidR="005156AF">
        <w:rPr>
          <w:sz w:val="22"/>
          <w:szCs w:val="22"/>
        </w:rPr>
        <w:t>4</w:t>
      </w:r>
      <w:r>
        <w:rPr>
          <w:sz w:val="22"/>
          <w:szCs w:val="22"/>
        </w:rPr>
        <w:t xml:space="preserve"> de </w:t>
      </w:r>
      <w:r w:rsidR="005156AF">
        <w:rPr>
          <w:sz w:val="22"/>
          <w:szCs w:val="22"/>
        </w:rPr>
        <w:t>dezembro</w:t>
      </w:r>
      <w:r>
        <w:rPr>
          <w:sz w:val="22"/>
          <w:szCs w:val="22"/>
        </w:rPr>
        <w:t xml:space="preserve"> de 2013.</w:t>
      </w:r>
    </w:p>
    <w:p w:rsidR="008242CE" w:rsidRDefault="008242CE">
      <w:pPr>
        <w:rPr>
          <w:sz w:val="22"/>
          <w:szCs w:val="22"/>
        </w:rPr>
      </w:pPr>
    </w:p>
    <w:p w:rsidR="008242CE" w:rsidRDefault="008242CE">
      <w:pPr>
        <w:rPr>
          <w:sz w:val="22"/>
          <w:szCs w:val="22"/>
        </w:rPr>
      </w:pPr>
    </w:p>
    <w:p w:rsidR="008242CE" w:rsidRDefault="008242CE">
      <w:pPr>
        <w:rPr>
          <w:sz w:val="22"/>
          <w:szCs w:val="22"/>
        </w:rPr>
      </w:pPr>
    </w:p>
    <w:p w:rsidR="008242CE" w:rsidRDefault="008242CE">
      <w:pPr>
        <w:spacing w:after="120"/>
        <w:rPr>
          <w:sz w:val="22"/>
          <w:szCs w:val="22"/>
        </w:rPr>
      </w:pPr>
    </w:p>
    <w:p w:rsidR="008242CE" w:rsidRDefault="008242CE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Ruth Sales Gama de Andrade</w:t>
      </w:r>
    </w:p>
    <w:p w:rsidR="008242CE" w:rsidRDefault="008242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Pró-Reitoria de Pesquisa e Extensão</w:t>
      </w:r>
    </w:p>
    <w:p w:rsidR="008242CE" w:rsidRDefault="008242CE">
      <w:pPr>
        <w:pStyle w:val="Cabealho"/>
        <w:jc w:val="center"/>
      </w:pPr>
    </w:p>
    <w:sectPr w:rsidR="008242CE" w:rsidSect="001A1285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A19EC"/>
    <w:rsid w:val="001919EC"/>
    <w:rsid w:val="001A1285"/>
    <w:rsid w:val="0021713C"/>
    <w:rsid w:val="003612C9"/>
    <w:rsid w:val="003942C6"/>
    <w:rsid w:val="003D78CC"/>
    <w:rsid w:val="005156AF"/>
    <w:rsid w:val="0057023D"/>
    <w:rsid w:val="00724829"/>
    <w:rsid w:val="007A19EC"/>
    <w:rsid w:val="008242CE"/>
    <w:rsid w:val="00B74EAE"/>
    <w:rsid w:val="00BE2473"/>
    <w:rsid w:val="00DD50ED"/>
    <w:rsid w:val="00DD6D6B"/>
    <w:rsid w:val="00EF55AD"/>
    <w:rsid w:val="00F2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285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1A1285"/>
  </w:style>
  <w:style w:type="character" w:customStyle="1" w:styleId="CabealhoChar">
    <w:name w:val="Cabeçalho Char"/>
    <w:basedOn w:val="Fontepargpadro1"/>
    <w:rsid w:val="001A1285"/>
    <w:rPr>
      <w:rFonts w:ascii="Calibri" w:eastAsia="Calibri" w:hAnsi="Calibri" w:cs="Times New Roman"/>
    </w:rPr>
  </w:style>
  <w:style w:type="character" w:customStyle="1" w:styleId="Smbolosdenumerao">
    <w:name w:val="Símbolos de numeração"/>
    <w:rsid w:val="001A1285"/>
  </w:style>
  <w:style w:type="paragraph" w:customStyle="1" w:styleId="Ttulo1">
    <w:name w:val="Título1"/>
    <w:basedOn w:val="Normal"/>
    <w:next w:val="Corpodetexto"/>
    <w:rsid w:val="001A12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1A1285"/>
    <w:pPr>
      <w:spacing w:after="120"/>
    </w:pPr>
  </w:style>
  <w:style w:type="paragraph" w:styleId="Lista">
    <w:name w:val="List"/>
    <w:basedOn w:val="Corpodetexto"/>
    <w:rsid w:val="001A1285"/>
    <w:rPr>
      <w:rFonts w:cs="Mangal"/>
    </w:rPr>
  </w:style>
  <w:style w:type="paragraph" w:customStyle="1" w:styleId="Legenda1">
    <w:name w:val="Legenda1"/>
    <w:basedOn w:val="Normal"/>
    <w:rsid w:val="001A1285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A1285"/>
    <w:pPr>
      <w:suppressLineNumbers/>
    </w:pPr>
    <w:rPr>
      <w:rFonts w:cs="Mangal"/>
    </w:rPr>
  </w:style>
  <w:style w:type="paragraph" w:styleId="Cabealho">
    <w:name w:val="header"/>
    <w:basedOn w:val="Normal"/>
    <w:rsid w:val="001A1285"/>
    <w:pPr>
      <w:suppressAutoHyphens w:val="0"/>
    </w:pPr>
    <w:rPr>
      <w:rFonts w:ascii="Calibri" w:eastAsia="Calibri" w:hAnsi="Calibri" w:cs="Calibri"/>
      <w:sz w:val="22"/>
      <w:szCs w:val="22"/>
    </w:rPr>
  </w:style>
  <w:style w:type="paragraph" w:customStyle="1" w:styleId="Contedodequadro">
    <w:name w:val="Conteúdo de quadro"/>
    <w:basedOn w:val="Corpodetexto"/>
    <w:rsid w:val="001A1285"/>
  </w:style>
  <w:style w:type="paragraph" w:customStyle="1" w:styleId="Contedodetabela">
    <w:name w:val="Conteúdo de tabela"/>
    <w:basedOn w:val="Normal"/>
    <w:rsid w:val="001A1285"/>
    <w:pPr>
      <w:suppressLineNumbers/>
    </w:pPr>
  </w:style>
  <w:style w:type="paragraph" w:customStyle="1" w:styleId="Ttulodetabela">
    <w:name w:val="Título de tabela"/>
    <w:basedOn w:val="Contedodetabela"/>
    <w:rsid w:val="001A1285"/>
    <w:pPr>
      <w:jc w:val="center"/>
    </w:pPr>
    <w:rPr>
      <w:b/>
      <w:bCs/>
    </w:rPr>
  </w:style>
  <w:style w:type="paragraph" w:customStyle="1" w:styleId="Normal1">
    <w:name w:val="Normal1"/>
    <w:basedOn w:val="Normal"/>
    <w:rsid w:val="001A1285"/>
    <w:pPr>
      <w:autoSpaceDE w:val="0"/>
    </w:pPr>
    <w:rPr>
      <w:rFonts w:ascii="Arial" w:eastAsia="Arial" w:hAnsi="Arial" w:cs="Arial"/>
      <w:color w:val="00000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reinaldo.melo</cp:lastModifiedBy>
  <cp:revision>2</cp:revision>
  <cp:lastPrinted>2013-04-03T12:17:00Z</cp:lastPrinted>
  <dcterms:created xsi:type="dcterms:W3CDTF">2013-12-04T13:30:00Z</dcterms:created>
  <dcterms:modified xsi:type="dcterms:W3CDTF">2013-12-04T13:30:00Z</dcterms:modified>
</cp:coreProperties>
</file>